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9A7" w:rsidRPr="00BC0D2F" w:rsidRDefault="006959A7" w:rsidP="006959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0D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по немецкому языку</w:t>
      </w:r>
    </w:p>
    <w:p w:rsidR="006959A7" w:rsidRPr="00BC0D2F" w:rsidRDefault="00885034" w:rsidP="006959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="00695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959A7" w:rsidRPr="00BC0D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2"/>
        <w:gridCol w:w="7932"/>
      </w:tblGrid>
      <w:tr w:rsidR="006959A7" w:rsidRPr="00BC0D2F" w:rsidTr="006959A7">
        <w:tc>
          <w:tcPr>
            <w:tcW w:w="2552" w:type="dxa"/>
          </w:tcPr>
          <w:p w:rsidR="006959A7" w:rsidRPr="00BC0D2F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7932" w:type="dxa"/>
          </w:tcPr>
          <w:p w:rsidR="006959A7" w:rsidRPr="00BC0D2F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Немецкий язык</w:t>
            </w:r>
          </w:p>
        </w:tc>
      </w:tr>
      <w:tr w:rsidR="006959A7" w:rsidRPr="00BC0D2F" w:rsidTr="006959A7">
        <w:tc>
          <w:tcPr>
            <w:tcW w:w="2552" w:type="dxa"/>
          </w:tcPr>
          <w:p w:rsidR="006959A7" w:rsidRPr="00BC0D2F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7932" w:type="dxa"/>
          </w:tcPr>
          <w:p w:rsidR="006959A7" w:rsidRPr="00BC0D2F" w:rsidRDefault="00885034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959A7" w:rsidRPr="00BC0D2F" w:rsidTr="006959A7">
        <w:trPr>
          <w:trHeight w:val="4131"/>
        </w:trPr>
        <w:tc>
          <w:tcPr>
            <w:tcW w:w="2552" w:type="dxa"/>
          </w:tcPr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Нормативная  база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EC01E9" w:rsidRDefault="00EC01E9" w:rsidP="00EC01E9">
            <w:pPr>
              <w:pStyle w:val="a3"/>
              <w:jc w:val="both"/>
            </w:pPr>
            <w:r>
              <w:t>- Федеральный закон «Об образовании» от 29.12.2012г. № 273 – ФЗ (в ред. 08.12.2020г.)</w:t>
            </w:r>
          </w:p>
          <w:p w:rsidR="00EC01E9" w:rsidRDefault="00EC01E9" w:rsidP="00EC01E9">
            <w:pPr>
              <w:pStyle w:val="a3"/>
              <w:jc w:val="both"/>
            </w:pPr>
            <w:r>
              <w:t>- Федеральный государственный образовательный стандарт среднего общего образования  от  31.05.2021г.</w:t>
            </w:r>
          </w:p>
          <w:p w:rsidR="00EC01E9" w:rsidRDefault="00EC01E9" w:rsidP="00EC01E9">
            <w:pPr>
              <w:pStyle w:val="a3"/>
              <w:jc w:val="both"/>
            </w:pPr>
            <w:r>
              <w:t>- Программа по немецкому языку (базовый уровень) на уровне среднего общего образования разработана на основе ФГОС СОО.</w:t>
            </w:r>
          </w:p>
          <w:p w:rsidR="00EC01E9" w:rsidRDefault="00EC01E9" w:rsidP="00EC01E9">
            <w:pPr>
              <w:pStyle w:val="a3"/>
              <w:jc w:val="both"/>
            </w:pPr>
            <w:r>
              <w:t>- Приказ Министерства просвещения РФ от 21.09.2022г.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организациями, осуществляющими образовательную деятельность и установления предельного срока использования исключенных учебников.</w:t>
            </w:r>
          </w:p>
          <w:p w:rsidR="00EC01E9" w:rsidRDefault="00EC01E9" w:rsidP="00EC01E9">
            <w:pPr>
              <w:pStyle w:val="a3"/>
              <w:jc w:val="both"/>
            </w:pPr>
            <w:r>
              <w:t xml:space="preserve">- Основной образовательной программы основного общего образования МАОУ </w:t>
            </w:r>
            <w:proofErr w:type="spellStart"/>
            <w:r>
              <w:t>Банниковская</w:t>
            </w:r>
            <w:proofErr w:type="spellEnd"/>
            <w:r>
              <w:t xml:space="preserve"> СОШ (</w:t>
            </w:r>
            <w:proofErr w:type="gramStart"/>
            <w:r>
              <w:t>утверждена</w:t>
            </w:r>
            <w:proofErr w:type="gramEnd"/>
            <w:r>
              <w:t xml:space="preserve"> приказом директора школы от 31.08.2023г. № 180);</w:t>
            </w:r>
          </w:p>
          <w:p w:rsidR="00EC01E9" w:rsidRPr="00EC01E9" w:rsidRDefault="00EC01E9" w:rsidP="00EC01E9">
            <w:pPr>
              <w:pStyle w:val="a3"/>
              <w:jc w:val="both"/>
            </w:pPr>
            <w:r w:rsidRPr="00EC01E9">
              <w:t xml:space="preserve">- Учебного плана МАОУ </w:t>
            </w:r>
            <w:proofErr w:type="spellStart"/>
            <w:r w:rsidRPr="00EC01E9">
              <w:t>Банниковская</w:t>
            </w:r>
            <w:proofErr w:type="spellEnd"/>
            <w:r w:rsidRPr="00EC01E9">
              <w:t xml:space="preserve"> СОШ на 2023-2024 учебный год (утвержден приказом директора школы от 31.08.2023г. № 180);</w:t>
            </w:r>
          </w:p>
          <w:p w:rsidR="00885034" w:rsidRPr="00885034" w:rsidRDefault="00EC01E9" w:rsidP="00EC01E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EC01E9">
              <w:rPr>
                <w:rFonts w:ascii="Times New Roman" w:hAnsi="Times New Roman" w:cs="Times New Roman"/>
              </w:rPr>
              <w:t xml:space="preserve">- Календарного учебного графика МАОУ </w:t>
            </w:r>
            <w:proofErr w:type="spellStart"/>
            <w:r w:rsidRPr="00EC01E9">
              <w:rPr>
                <w:rFonts w:ascii="Times New Roman" w:hAnsi="Times New Roman" w:cs="Times New Roman"/>
              </w:rPr>
              <w:t>Банниковская</w:t>
            </w:r>
            <w:proofErr w:type="spellEnd"/>
            <w:r w:rsidRPr="00EC01E9">
              <w:rPr>
                <w:rFonts w:ascii="Times New Roman" w:hAnsi="Times New Roman" w:cs="Times New Roman"/>
              </w:rPr>
              <w:t xml:space="preserve"> СОШ (утвержден приказом директора школы от 31.08.2023г. № 180).</w:t>
            </w:r>
          </w:p>
        </w:tc>
      </w:tr>
      <w:tr w:rsidR="006959A7" w:rsidRPr="00BC0D2F" w:rsidTr="006959A7">
        <w:tc>
          <w:tcPr>
            <w:tcW w:w="2552" w:type="dxa"/>
          </w:tcPr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Учебники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843B4E" w:rsidRPr="00843B4E" w:rsidRDefault="00843B4E" w:rsidP="00EA54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54BD">
              <w:rPr>
                <w:rFonts w:ascii="Times New Roman" w:hAnsi="Times New Roman" w:cs="Times New Roman"/>
              </w:rPr>
              <w:t>Немецкий язык</w:t>
            </w:r>
            <w:r>
              <w:rPr>
                <w:rFonts w:ascii="Times New Roman" w:hAnsi="Times New Roman" w:cs="Times New Roman"/>
              </w:rPr>
              <w:t>.</w:t>
            </w:r>
            <w:r w:rsidRPr="00EA54BD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 xml:space="preserve">1 </w:t>
            </w:r>
            <w:r w:rsidRPr="00EA54BD">
              <w:rPr>
                <w:rFonts w:ascii="Times New Roman" w:hAnsi="Times New Roman" w:cs="Times New Roman"/>
              </w:rPr>
              <w:t>класс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EA54BD">
              <w:rPr>
                <w:rFonts w:ascii="Times New Roman" w:hAnsi="Times New Roman" w:cs="Times New Roman"/>
              </w:rPr>
              <w:t xml:space="preserve">О.А. Радченко, М.А. </w:t>
            </w:r>
            <w:proofErr w:type="spellStart"/>
            <w:r w:rsidRPr="00EA54BD">
              <w:rPr>
                <w:rFonts w:ascii="Times New Roman" w:hAnsi="Times New Roman" w:cs="Times New Roman"/>
              </w:rPr>
              <w:t>Лытаев</w:t>
            </w:r>
            <w:r>
              <w:rPr>
                <w:rFonts w:ascii="Times New Roman" w:hAnsi="Times New Roman" w:cs="Times New Roman"/>
              </w:rPr>
              <w:t>а</w:t>
            </w:r>
            <w:proofErr w:type="spellEnd"/>
            <w:r w:rsidRPr="00EA54BD">
              <w:rPr>
                <w:rFonts w:ascii="Times New Roman" w:hAnsi="Times New Roman" w:cs="Times New Roman"/>
              </w:rPr>
              <w:t xml:space="preserve">, О.В. </w:t>
            </w:r>
            <w:proofErr w:type="spellStart"/>
            <w:r w:rsidRPr="00EA54BD">
              <w:rPr>
                <w:rFonts w:ascii="Times New Roman" w:hAnsi="Times New Roman" w:cs="Times New Roman"/>
              </w:rPr>
              <w:t>Гутброд</w:t>
            </w:r>
            <w:proofErr w:type="spellEnd"/>
            <w:r>
              <w:rPr>
                <w:rFonts w:ascii="Times New Roman" w:hAnsi="Times New Roman" w:cs="Times New Roman"/>
              </w:rPr>
              <w:t>. – М.: Просвещение, 2021.</w:t>
            </w:r>
          </w:p>
        </w:tc>
      </w:tr>
      <w:tr w:rsidR="006959A7" w:rsidRPr="00BC0D2F" w:rsidTr="006959A7">
        <w:tc>
          <w:tcPr>
            <w:tcW w:w="2552" w:type="dxa"/>
          </w:tcPr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цели и  задачи реализации содержания предмета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дальнейшее развитие иноязычной коммуникативной компетенции (речевой, языковой, социокультурной, компенсаторной, учебно-познавательной);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речевая компетенция - совершенствование коммуникативных умений в четырех основных видах речевой деятельности (говорении, аудировании, чтении и письме), умений планировать свое речевое и неречевоеповедение;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языковая компетенция - овладение новыми языковыми средствами в соответствии с отобранными темами и сферами общения; увеличение объема используемых лексических единиц; развитие навыков оперированияязыковыми единицами в коммуникативных целях;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социокультурная компетенция 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объема знаний о социокультурной специфике стран(ы)изучаемого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страныизучаемого языка;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компенсаторная компетенция - дальнейшее развитие умений выходить из положения в условияхдефицита языковых средств при получении и передаче иноязычной информации;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учебно-познавательная компетенция - развитие общих и специальных учебных умений, позволяющихсовершенствовать учебную деятельность по овладению иностранным языком, удовлетворять с его помощью познавательные интересы в других областях знания;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развитие и воспитание способности и готовности к самостоятельному и непрерывному изучениюиностранного языка, дальнейшему </w:t>
            </w: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ииностранном языках, личностному самоопределению в отношении будущей профессии; социальная адаптация; формирование качеств гражданина и патриота.</w:t>
            </w:r>
          </w:p>
        </w:tc>
      </w:tr>
      <w:tr w:rsidR="006959A7" w:rsidRPr="00BC0D2F" w:rsidTr="006959A7">
        <w:tc>
          <w:tcPr>
            <w:tcW w:w="2552" w:type="dxa"/>
          </w:tcPr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6959A7" w:rsidRPr="00B87466" w:rsidRDefault="006959A7" w:rsidP="00EC01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C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–202</w:t>
            </w:r>
            <w:r w:rsidR="00EC01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</w:t>
            </w:r>
          </w:p>
        </w:tc>
      </w:tr>
      <w:tr w:rsidR="006959A7" w:rsidRPr="00BC0D2F" w:rsidTr="006959A7">
        <w:trPr>
          <w:trHeight w:val="527"/>
        </w:trPr>
        <w:tc>
          <w:tcPr>
            <w:tcW w:w="2552" w:type="dxa"/>
          </w:tcPr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предмета в учебном плане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885034" w:rsidRPr="00B87466" w:rsidRDefault="00885034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класс -</w:t>
            </w:r>
            <w:r w:rsidRPr="008850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часа в неделю,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Pr="008850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 в год</w:t>
            </w:r>
          </w:p>
        </w:tc>
      </w:tr>
      <w:tr w:rsidR="006959A7" w:rsidRPr="00BC0D2F" w:rsidTr="006959A7">
        <w:tc>
          <w:tcPr>
            <w:tcW w:w="2552" w:type="dxa"/>
          </w:tcPr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курса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before="91" w:after="0" w:line="240" w:lineRule="auto"/>
              <w:ind w:left="14" w:right="2" w:firstLine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Орфография</w:t>
            </w: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87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Фонетическая, </w:t>
            </w:r>
            <w:r w:rsidRPr="00B87466">
              <w:rPr>
                <w:rFonts w:ascii="Times New Roman" w:eastAsia="TimesNewRomanPSMT" w:hAnsi="Times New Roman" w:cs="Times New Roman"/>
                <w:bCs/>
                <w:sz w:val="24"/>
                <w:szCs w:val="24"/>
                <w:lang w:eastAsia="ru-RU"/>
              </w:rPr>
              <w:t xml:space="preserve">лексическая, грамматическая сторона речи, </w:t>
            </w: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ориентированная систематизация граммати</w:t>
            </w: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ческого материала и продуктивное овладение грамматическими явлениями, которые были ус</w:t>
            </w: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воены рецептивно в основной школе. </w:t>
            </w:r>
          </w:p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43" w:right="8" w:firstLine="29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Расширение кругозора учащихся, развитие их познавательной активности; знакомство с жизнью молодежи современной Германии, ее проблемами, способами зарабатывания денег, сопоставление с подобными проблемами в России; побуждение учащихся к самостоятельности, размышлениям относительно работы вообще и работы своей мечты; обучение использованию лексики для решения коммуникативных задач – рассуждений о своей работе на каникулах, в свободное время и о профессии своей мечты; практика употребления и перевода на русский язык грамматической конструкции </w:t>
            </w:r>
            <w:proofErr w:type="spellStart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haben</w:t>
            </w:r>
            <w:proofErr w:type="spellEnd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/</w:t>
            </w:r>
            <w:proofErr w:type="spellStart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sein</w:t>
            </w:r>
            <w:proofErr w:type="spellEnd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zu</w:t>
            </w:r>
            <w:proofErr w:type="spellEnd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Infinitiv</w:t>
            </w:r>
            <w:proofErr w:type="spellEnd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</w:t>
            </w:r>
            <w:proofErr w:type="spellStart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Partizipien</w:t>
            </w:r>
            <w:proofErr w:type="spellEnd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союзов </w:t>
            </w:r>
            <w:proofErr w:type="spellStart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trotzdem</w:t>
            </w:r>
            <w:proofErr w:type="spellEnd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deshalb</w:t>
            </w:r>
            <w:proofErr w:type="spellEnd"/>
            <w:r w:rsidRPr="00B8746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außerdem.</w:t>
            </w:r>
          </w:p>
        </w:tc>
      </w:tr>
      <w:tr w:rsidR="006959A7" w:rsidRPr="00BC0D2F" w:rsidTr="006959A7">
        <w:tc>
          <w:tcPr>
            <w:tcW w:w="2552" w:type="dxa"/>
          </w:tcPr>
          <w:p w:rsidR="006959A7" w:rsidRPr="00B87466" w:rsidRDefault="006959A7" w:rsidP="008F3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Структура рабочей программы </w:t>
            </w:r>
          </w:p>
        </w:tc>
        <w:tc>
          <w:tcPr>
            <w:tcW w:w="7932" w:type="dxa"/>
          </w:tcPr>
          <w:p w:rsidR="00797E92" w:rsidRPr="00B87466" w:rsidRDefault="00797E92" w:rsidP="00797E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466">
              <w:rPr>
                <w:rFonts w:ascii="Times New Roman" w:hAnsi="Times New Roman" w:cs="Times New Roman"/>
                <w:sz w:val="24"/>
                <w:szCs w:val="24"/>
              </w:rPr>
              <w:t>1) планируемые результаты изучения учебного предмета;</w:t>
            </w:r>
          </w:p>
          <w:p w:rsidR="00797E92" w:rsidRPr="00B87466" w:rsidRDefault="00797E92" w:rsidP="00797E9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7466">
              <w:rPr>
                <w:rFonts w:ascii="Times New Roman" w:hAnsi="Times New Roman" w:cs="Times New Roman"/>
                <w:sz w:val="24"/>
                <w:szCs w:val="24"/>
              </w:rPr>
              <w:t>2) содержание учебного предмета;</w:t>
            </w:r>
          </w:p>
          <w:p w:rsidR="006959A7" w:rsidRPr="00B87466" w:rsidRDefault="00797E92" w:rsidP="00797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7466">
              <w:rPr>
                <w:rFonts w:ascii="Times New Roman" w:hAnsi="Times New Roman" w:cs="Times New Roman"/>
                <w:sz w:val="24"/>
                <w:szCs w:val="24"/>
              </w:rPr>
              <w:t>3) тематическое планирование с указанием количества часов, отводимых на освоение каждой темы.</w:t>
            </w:r>
          </w:p>
        </w:tc>
      </w:tr>
    </w:tbl>
    <w:p w:rsidR="009E6BBA" w:rsidRDefault="009E6BBA"/>
    <w:sectPr w:rsidR="009E6BBA" w:rsidSect="00784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B6D09"/>
    <w:multiLevelType w:val="hybridMultilevel"/>
    <w:tmpl w:val="3118C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D4EE6"/>
    <w:multiLevelType w:val="hybridMultilevel"/>
    <w:tmpl w:val="6A6E6310"/>
    <w:lvl w:ilvl="0" w:tplc="79F295CA">
      <w:start w:val="1"/>
      <w:numFmt w:val="decimal"/>
      <w:lvlText w:val="%1."/>
      <w:lvlJc w:val="left"/>
      <w:pPr>
        <w:ind w:left="501" w:hanging="360"/>
      </w:pPr>
      <w:rPr>
        <w:rFonts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59A7"/>
    <w:rsid w:val="000D30A3"/>
    <w:rsid w:val="001937C6"/>
    <w:rsid w:val="006959A7"/>
    <w:rsid w:val="00784D90"/>
    <w:rsid w:val="00797E92"/>
    <w:rsid w:val="00843B4E"/>
    <w:rsid w:val="00885034"/>
    <w:rsid w:val="009E6BBA"/>
    <w:rsid w:val="00AB2019"/>
    <w:rsid w:val="00B87466"/>
    <w:rsid w:val="00BC14EA"/>
    <w:rsid w:val="00D61803"/>
    <w:rsid w:val="00E23F68"/>
    <w:rsid w:val="00E96A48"/>
    <w:rsid w:val="00EA54BD"/>
    <w:rsid w:val="00EC01E9"/>
    <w:rsid w:val="00FB2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9A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959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Без интервала Знак"/>
    <w:link w:val="a3"/>
    <w:uiPriority w:val="1"/>
    <w:locked/>
    <w:rsid w:val="006959A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797E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EA54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Admin4ig</cp:lastModifiedBy>
  <cp:revision>15</cp:revision>
  <dcterms:created xsi:type="dcterms:W3CDTF">2021-01-26T06:58:00Z</dcterms:created>
  <dcterms:modified xsi:type="dcterms:W3CDTF">2023-10-15T18:04:00Z</dcterms:modified>
</cp:coreProperties>
</file>